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DC4FA2" w:rsidRDefault="00DC4FA2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06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березня</w:t>
            </w:r>
            <w:proofErr w:type="spellEnd"/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DC4FA2" w:rsidP="00DC4FA2">
            <w:pPr>
              <w:framePr w:w="9746" w:hSpace="170" w:wrap="around" w:vAnchor="text" w:hAnchor="page" w:x="1708" w:y="91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DC4FA2" w:rsidRDefault="00DC4FA2" w:rsidP="00DC4FA2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бюджетних </w:t>
      </w:r>
    </w:p>
    <w:p w:rsidR="00DC4FA2" w:rsidRDefault="00DC4FA2" w:rsidP="00DC4FA2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програм  та затвердження паспортів</w:t>
      </w:r>
    </w:p>
    <w:p w:rsidR="00DC4FA2" w:rsidRPr="009C19AD" w:rsidRDefault="00DC4FA2" w:rsidP="00DC4FA2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DC4FA2" w:rsidRPr="009C19AD" w:rsidRDefault="00DC4FA2" w:rsidP="00DC4FA2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22707A" w:rsidRDefault="00DC4FA2" w:rsidP="00DC4FA2">
      <w:pPr>
        <w:pStyle w:val="a6"/>
        <w:ind w:firstLine="567"/>
        <w:jc w:val="both"/>
        <w:rPr>
          <w:b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Керуючись</w:t>
      </w:r>
      <w:proofErr w:type="spellEnd"/>
      <w:r>
        <w:rPr>
          <w:szCs w:val="28"/>
        </w:rPr>
        <w:t xml:space="preserve"> пунктом 20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четвертої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42,</w:t>
      </w:r>
      <w:r w:rsidRPr="004743AC">
        <w:rPr>
          <w:szCs w:val="28"/>
        </w:rPr>
        <w:t xml:space="preserve"> </w:t>
      </w:r>
      <w:proofErr w:type="spellStart"/>
      <w:r>
        <w:rPr>
          <w:szCs w:val="28"/>
        </w:rPr>
        <w:t>частиною</w:t>
      </w:r>
      <w:proofErr w:type="spellEnd"/>
      <w:r>
        <w:rPr>
          <w:szCs w:val="28"/>
        </w:rPr>
        <w:t xml:space="preserve"> восьмою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59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</w:rPr>
        <w:t xml:space="preserve"> самоврядування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в</w:t>
      </w:r>
      <w:r w:rsidRPr="003629EB">
        <w:rPr>
          <w:szCs w:val="28"/>
        </w:rPr>
        <w:t>ідповідно</w:t>
      </w:r>
      <w:proofErr w:type="spellEnd"/>
      <w:r w:rsidRPr="003629EB">
        <w:rPr>
          <w:szCs w:val="28"/>
        </w:rPr>
        <w:t xml:space="preserve"> </w:t>
      </w:r>
      <w:r w:rsidRPr="00FA4455">
        <w:rPr>
          <w:szCs w:val="28"/>
        </w:rPr>
        <w:t xml:space="preserve">до </w:t>
      </w:r>
      <w:proofErr w:type="spellStart"/>
      <w:r w:rsidRPr="00FA4455">
        <w:rPr>
          <w:szCs w:val="28"/>
        </w:rPr>
        <w:t>частини</w:t>
      </w:r>
      <w:proofErr w:type="spellEnd"/>
      <w:r w:rsidRPr="00FA4455">
        <w:rPr>
          <w:szCs w:val="28"/>
        </w:rPr>
        <w:t xml:space="preserve"> </w:t>
      </w:r>
      <w:proofErr w:type="spellStart"/>
      <w:r>
        <w:rPr>
          <w:szCs w:val="28"/>
        </w:rPr>
        <w:t>восьмої</w:t>
      </w:r>
      <w:proofErr w:type="spellEnd"/>
      <w:r w:rsidRPr="00FA4455">
        <w:rPr>
          <w:szCs w:val="28"/>
        </w:rPr>
        <w:t xml:space="preserve"> </w:t>
      </w:r>
      <w:proofErr w:type="spellStart"/>
      <w:r w:rsidRPr="00FA4455">
        <w:rPr>
          <w:szCs w:val="28"/>
        </w:rPr>
        <w:t>статті</w:t>
      </w:r>
      <w:proofErr w:type="spellEnd"/>
      <w:r w:rsidRPr="00FA4455">
        <w:rPr>
          <w:szCs w:val="28"/>
        </w:rPr>
        <w:t xml:space="preserve"> 20 та пункту 18 </w:t>
      </w:r>
      <w:proofErr w:type="spellStart"/>
      <w:r w:rsidRPr="00FA4455">
        <w:rPr>
          <w:szCs w:val="28"/>
        </w:rPr>
        <w:t>розділу</w:t>
      </w:r>
      <w:proofErr w:type="spellEnd"/>
      <w:r w:rsidRPr="00FA4455">
        <w:rPr>
          <w:szCs w:val="28"/>
        </w:rPr>
        <w:t xml:space="preserve"> VI </w:t>
      </w:r>
      <w:proofErr w:type="spellStart"/>
      <w:r w:rsidRPr="00FA4455">
        <w:rPr>
          <w:szCs w:val="28"/>
        </w:rPr>
        <w:t>Прикінцевих</w:t>
      </w:r>
      <w:proofErr w:type="spellEnd"/>
      <w:r w:rsidRPr="00FA4455">
        <w:rPr>
          <w:szCs w:val="28"/>
        </w:rPr>
        <w:t xml:space="preserve"> та </w:t>
      </w:r>
      <w:proofErr w:type="spellStart"/>
      <w:r w:rsidRPr="00FA4455">
        <w:rPr>
          <w:szCs w:val="28"/>
        </w:rPr>
        <w:t>перехідних</w:t>
      </w:r>
      <w:proofErr w:type="spellEnd"/>
      <w:r w:rsidRPr="00FA4455">
        <w:rPr>
          <w:szCs w:val="28"/>
        </w:rPr>
        <w:t xml:space="preserve"> </w:t>
      </w:r>
      <w:proofErr w:type="spellStart"/>
      <w:r w:rsidRPr="00FA4455">
        <w:rPr>
          <w:szCs w:val="28"/>
        </w:rPr>
        <w:t>положень</w:t>
      </w:r>
      <w:proofErr w:type="spellEnd"/>
      <w:r w:rsidRPr="00FA4455">
        <w:rPr>
          <w:szCs w:val="28"/>
        </w:rPr>
        <w:t xml:space="preserve"> Бюджетного Кодексу </w:t>
      </w:r>
      <w:proofErr w:type="spellStart"/>
      <w:r w:rsidRPr="00FA4455">
        <w:rPr>
          <w:szCs w:val="28"/>
        </w:rPr>
        <w:t>України</w:t>
      </w:r>
      <w:proofErr w:type="spellEnd"/>
      <w:r w:rsidRPr="00FA4455">
        <w:rPr>
          <w:szCs w:val="28"/>
        </w:rPr>
        <w:t xml:space="preserve">, </w:t>
      </w:r>
      <w:r w:rsidRPr="003629EB">
        <w:rPr>
          <w:szCs w:val="28"/>
        </w:rPr>
        <w:t xml:space="preserve">Закону </w:t>
      </w:r>
      <w:proofErr w:type="spellStart"/>
      <w:r w:rsidRPr="003629EB">
        <w:rPr>
          <w:szCs w:val="28"/>
        </w:rPr>
        <w:t>України</w:t>
      </w:r>
      <w:proofErr w:type="spellEnd"/>
      <w:r w:rsidRPr="003629EB">
        <w:rPr>
          <w:szCs w:val="28"/>
        </w:rPr>
        <w:t xml:space="preserve"> </w:t>
      </w:r>
      <w:r>
        <w:rPr>
          <w:szCs w:val="28"/>
        </w:rPr>
        <w:t>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Державний</w:t>
      </w:r>
      <w:proofErr w:type="spellEnd"/>
      <w:r w:rsidRPr="003629EB">
        <w:rPr>
          <w:szCs w:val="28"/>
        </w:rPr>
        <w:t xml:space="preserve"> бюджет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на 2025</w:t>
      </w:r>
      <w:r w:rsidRPr="003629EB">
        <w:rPr>
          <w:szCs w:val="28"/>
        </w:rPr>
        <w:t xml:space="preserve"> </w:t>
      </w:r>
      <w:proofErr w:type="spellStart"/>
      <w:proofErr w:type="gramStart"/>
      <w:r w:rsidRPr="003629EB">
        <w:rPr>
          <w:szCs w:val="28"/>
        </w:rPr>
        <w:t>р</w:t>
      </w:r>
      <w:proofErr w:type="gramEnd"/>
      <w:r w:rsidRPr="003629EB">
        <w:rPr>
          <w:szCs w:val="28"/>
        </w:rPr>
        <w:t>ік</w:t>
      </w:r>
      <w:proofErr w:type="spellEnd"/>
      <w:r>
        <w:rPr>
          <w:szCs w:val="28"/>
        </w:rPr>
        <w:t>»</w:t>
      </w:r>
      <w:r w:rsidRPr="003629EB">
        <w:rPr>
          <w:szCs w:val="28"/>
        </w:rPr>
        <w:t xml:space="preserve">, </w:t>
      </w:r>
      <w:proofErr w:type="spellStart"/>
      <w:r w:rsidRPr="003629EB">
        <w:rPr>
          <w:szCs w:val="28"/>
        </w:rPr>
        <w:t>наказ</w:t>
      </w:r>
      <w:r>
        <w:rPr>
          <w:szCs w:val="28"/>
        </w:rPr>
        <w:t>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Міністерства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фінансів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України</w:t>
      </w:r>
      <w:proofErr w:type="spellEnd"/>
      <w:r w:rsidRPr="003629EB">
        <w:rPr>
          <w:szCs w:val="28"/>
        </w:rPr>
        <w:t xml:space="preserve"> від 26.08.2014 </w:t>
      </w:r>
      <w:r>
        <w:rPr>
          <w:szCs w:val="28"/>
        </w:rPr>
        <w:t xml:space="preserve"> </w:t>
      </w:r>
      <w:r w:rsidRPr="003629EB">
        <w:rPr>
          <w:szCs w:val="28"/>
        </w:rPr>
        <w:t>№836</w:t>
      </w:r>
      <w:r>
        <w:rPr>
          <w:szCs w:val="28"/>
        </w:rPr>
        <w:t xml:space="preserve"> 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деякі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питання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запровадження</w:t>
      </w:r>
      <w:proofErr w:type="spellEnd"/>
      <w:r w:rsidRPr="003629EB">
        <w:rPr>
          <w:szCs w:val="28"/>
        </w:rPr>
        <w:t xml:space="preserve">  </w:t>
      </w:r>
      <w:proofErr w:type="spellStart"/>
      <w:r w:rsidRPr="003629EB">
        <w:rPr>
          <w:szCs w:val="28"/>
        </w:rPr>
        <w:t>програмно</w:t>
      </w:r>
      <w:proofErr w:type="spellEnd"/>
      <w:r w:rsidRPr="003629EB">
        <w:rPr>
          <w:szCs w:val="28"/>
        </w:rPr>
        <w:t xml:space="preserve"> - </w:t>
      </w:r>
      <w:proofErr w:type="spellStart"/>
      <w:r w:rsidRPr="003629EB">
        <w:rPr>
          <w:szCs w:val="28"/>
        </w:rPr>
        <w:t>цільового</w:t>
      </w:r>
      <w:proofErr w:type="spellEnd"/>
      <w:r w:rsidRPr="003629EB">
        <w:rPr>
          <w:szCs w:val="28"/>
        </w:rPr>
        <w:t xml:space="preserve"> методу </w:t>
      </w:r>
      <w:proofErr w:type="spellStart"/>
      <w:r w:rsidRPr="003629EB">
        <w:rPr>
          <w:szCs w:val="28"/>
        </w:rPr>
        <w:t>складання</w:t>
      </w:r>
      <w:proofErr w:type="spellEnd"/>
      <w:r w:rsidRPr="003629EB">
        <w:rPr>
          <w:szCs w:val="28"/>
        </w:rPr>
        <w:t xml:space="preserve"> та виконання </w:t>
      </w:r>
      <w:proofErr w:type="spellStart"/>
      <w:r w:rsidRPr="003629EB">
        <w:rPr>
          <w:szCs w:val="28"/>
        </w:rPr>
        <w:t>місцевих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бюджетів</w:t>
      </w:r>
      <w:proofErr w:type="spellEnd"/>
      <w:r>
        <w:rPr>
          <w:szCs w:val="28"/>
        </w:rPr>
        <w:t xml:space="preserve">» </w:t>
      </w:r>
      <w:r w:rsidRPr="003629EB">
        <w:rPr>
          <w:szCs w:val="28"/>
        </w:rPr>
        <w:t>(</w:t>
      </w:r>
      <w:proofErr w:type="spellStart"/>
      <w:r w:rsidRPr="003629EB">
        <w:rPr>
          <w:szCs w:val="28"/>
        </w:rPr>
        <w:t>зі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змінами</w:t>
      </w:r>
      <w:proofErr w:type="spellEnd"/>
      <w:r w:rsidRPr="003629EB">
        <w:rPr>
          <w:szCs w:val="28"/>
        </w:rPr>
        <w:t xml:space="preserve">), від 28.12.2018  №1209 </w:t>
      </w:r>
      <w:r>
        <w:rPr>
          <w:szCs w:val="28"/>
        </w:rPr>
        <w:t>«</w:t>
      </w:r>
      <w:r w:rsidRPr="003629EB">
        <w:rPr>
          <w:szCs w:val="28"/>
        </w:rPr>
        <w:t xml:space="preserve">Про </w:t>
      </w:r>
      <w:proofErr w:type="spellStart"/>
      <w:r w:rsidRPr="003629EB">
        <w:rPr>
          <w:szCs w:val="28"/>
        </w:rPr>
        <w:t>внесення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змін</w:t>
      </w:r>
      <w:proofErr w:type="spellEnd"/>
      <w:r w:rsidRPr="003629EB">
        <w:rPr>
          <w:szCs w:val="28"/>
        </w:rPr>
        <w:t xml:space="preserve"> до </w:t>
      </w:r>
      <w:proofErr w:type="spellStart"/>
      <w:r w:rsidRPr="003629EB">
        <w:rPr>
          <w:szCs w:val="28"/>
        </w:rPr>
        <w:t>деяких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наказів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Міністерства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фінансів</w:t>
      </w:r>
      <w:proofErr w:type="spellEnd"/>
      <w:r w:rsidRPr="003629EB">
        <w:rPr>
          <w:szCs w:val="28"/>
        </w:rPr>
        <w:t xml:space="preserve"> </w:t>
      </w:r>
      <w:proofErr w:type="spellStart"/>
      <w:r w:rsidRPr="003629EB">
        <w:rPr>
          <w:szCs w:val="28"/>
        </w:rPr>
        <w:t>України</w:t>
      </w:r>
      <w:proofErr w:type="spellEnd"/>
      <w:r>
        <w:rPr>
          <w:szCs w:val="28"/>
        </w:rPr>
        <w:t xml:space="preserve">», </w:t>
      </w:r>
      <w:proofErr w:type="spellStart"/>
      <w:r w:rsidRPr="003629EB">
        <w:rPr>
          <w:szCs w:val="28"/>
        </w:rPr>
        <w:t>згідно</w:t>
      </w:r>
      <w:proofErr w:type="spellEnd"/>
      <w:r w:rsidRPr="003629EB"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ішення </w:t>
      </w:r>
      <w:proofErr w:type="spellStart"/>
      <w:r>
        <w:rPr>
          <w:szCs w:val="28"/>
        </w:rPr>
        <w:t>сорокової</w:t>
      </w:r>
      <w:proofErr w:type="spellEnd"/>
      <w:r>
        <w:rPr>
          <w:szCs w:val="28"/>
        </w:rPr>
        <w:t xml:space="preserve"> сесії восьмого скликання  від 26.02.2025 «Про </w:t>
      </w:r>
      <w:proofErr w:type="spellStart"/>
      <w:r>
        <w:rPr>
          <w:szCs w:val="28"/>
        </w:rPr>
        <w:t>внесення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змін</w:t>
      </w:r>
      <w:proofErr w:type="spellEnd"/>
      <w:r>
        <w:rPr>
          <w:szCs w:val="28"/>
        </w:rPr>
        <w:t xml:space="preserve"> до тридцять </w:t>
      </w:r>
      <w:proofErr w:type="spellStart"/>
      <w:r>
        <w:rPr>
          <w:szCs w:val="28"/>
        </w:rPr>
        <w:t>восьмої</w:t>
      </w:r>
      <w:proofErr w:type="spellEnd"/>
      <w:r w:rsidRPr="00D06046">
        <w:rPr>
          <w:szCs w:val="28"/>
        </w:rPr>
        <w:t xml:space="preserve"> сесії  </w:t>
      </w:r>
      <w:r>
        <w:rPr>
          <w:szCs w:val="28"/>
        </w:rPr>
        <w:t>восьмого скликання</w:t>
      </w:r>
      <w:r w:rsidRPr="007A0F50">
        <w:rPr>
          <w:szCs w:val="28"/>
        </w:rPr>
        <w:t xml:space="preserve"> </w:t>
      </w:r>
      <w:r w:rsidRPr="00D06046">
        <w:rPr>
          <w:szCs w:val="28"/>
        </w:rPr>
        <w:t xml:space="preserve"> с</w:t>
      </w:r>
      <w:r>
        <w:rPr>
          <w:szCs w:val="28"/>
        </w:rPr>
        <w:t>елищної ради від 18</w:t>
      </w:r>
      <w:r w:rsidRPr="00D06046">
        <w:rPr>
          <w:szCs w:val="28"/>
        </w:rPr>
        <w:t>.</w:t>
      </w:r>
      <w:r>
        <w:rPr>
          <w:szCs w:val="28"/>
        </w:rPr>
        <w:t>12</w:t>
      </w:r>
      <w:r w:rsidRPr="00D06046">
        <w:rPr>
          <w:szCs w:val="28"/>
        </w:rPr>
        <w:t>.202</w:t>
      </w:r>
      <w:r>
        <w:rPr>
          <w:szCs w:val="28"/>
        </w:rPr>
        <w:t>4  «</w:t>
      </w:r>
      <w:r w:rsidRPr="00D06046">
        <w:rPr>
          <w:szCs w:val="28"/>
        </w:rPr>
        <w:t xml:space="preserve">Про </w:t>
      </w:r>
      <w:r>
        <w:rPr>
          <w:szCs w:val="28"/>
        </w:rPr>
        <w:t xml:space="preserve"> бюджет Срібнянської селищної </w:t>
      </w:r>
      <w:proofErr w:type="spellStart"/>
      <w:r w:rsidRPr="00D06046">
        <w:rPr>
          <w:szCs w:val="28"/>
        </w:rPr>
        <w:t>терит</w:t>
      </w:r>
      <w:r>
        <w:rPr>
          <w:szCs w:val="28"/>
        </w:rPr>
        <w:t>оріальної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громади</w:t>
      </w:r>
      <w:proofErr w:type="spellEnd"/>
      <w:r>
        <w:rPr>
          <w:szCs w:val="28"/>
        </w:rPr>
        <w:t xml:space="preserve">  на 2025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ік</w:t>
      </w:r>
      <w:proofErr w:type="spellEnd"/>
      <w:r>
        <w:rPr>
          <w:szCs w:val="28"/>
        </w:rPr>
        <w:t>» (код бюджету 25530000000),</w:t>
      </w:r>
      <w:r w:rsidRPr="0022707A">
        <w:rPr>
          <w:b/>
          <w:szCs w:val="28"/>
        </w:rPr>
        <w:t xml:space="preserve"> </w:t>
      </w:r>
      <w:proofErr w:type="spellStart"/>
      <w:r w:rsidRPr="0022707A">
        <w:rPr>
          <w:b/>
          <w:szCs w:val="28"/>
        </w:rPr>
        <w:t>зобов’язую</w:t>
      </w:r>
      <w:proofErr w:type="spellEnd"/>
      <w:r w:rsidRPr="0022707A">
        <w:rPr>
          <w:b/>
          <w:szCs w:val="28"/>
        </w:rPr>
        <w:t>:</w:t>
      </w:r>
    </w:p>
    <w:p w:rsidR="00DC4FA2" w:rsidRDefault="00DC4FA2" w:rsidP="00DC4FA2">
      <w:pPr>
        <w:ind w:firstLine="708"/>
        <w:jc w:val="both"/>
        <w:rPr>
          <w:iCs/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4455">
        <w:rPr>
          <w:iCs/>
          <w:sz w:val="28"/>
          <w:szCs w:val="28"/>
        </w:rPr>
        <w:t>В</w:t>
      </w:r>
      <w:r w:rsidRPr="00FA4455">
        <w:rPr>
          <w:sz w:val="28"/>
          <w:szCs w:val="28"/>
        </w:rPr>
        <w:t xml:space="preserve">нести </w:t>
      </w:r>
      <w:proofErr w:type="spellStart"/>
      <w:r w:rsidRPr="00FA4455">
        <w:rPr>
          <w:sz w:val="28"/>
          <w:szCs w:val="28"/>
        </w:rPr>
        <w:t>зміни</w:t>
      </w:r>
      <w:proofErr w:type="spellEnd"/>
      <w:r w:rsidRPr="00FA4455">
        <w:rPr>
          <w:sz w:val="28"/>
          <w:szCs w:val="28"/>
        </w:rPr>
        <w:t xml:space="preserve"> до </w:t>
      </w:r>
      <w:proofErr w:type="spellStart"/>
      <w:r w:rsidRPr="00FA4455">
        <w:rPr>
          <w:sz w:val="28"/>
          <w:szCs w:val="28"/>
        </w:rPr>
        <w:t>паспорт</w:t>
      </w:r>
      <w:r>
        <w:rPr>
          <w:sz w:val="28"/>
          <w:szCs w:val="28"/>
        </w:rPr>
        <w:t>ів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бюджетн</w:t>
      </w:r>
      <w:r>
        <w:rPr>
          <w:sz w:val="28"/>
          <w:szCs w:val="28"/>
        </w:rPr>
        <w:t>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програм</w:t>
      </w:r>
      <w:proofErr w:type="spellEnd"/>
      <w:r w:rsidRPr="00FA4455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A4455">
        <w:rPr>
          <w:sz w:val="28"/>
          <w:szCs w:val="28"/>
        </w:rPr>
        <w:t> </w:t>
      </w:r>
      <w:proofErr w:type="spellStart"/>
      <w:proofErr w:type="gramStart"/>
      <w:r w:rsidRPr="00FA4455">
        <w:rPr>
          <w:sz w:val="28"/>
          <w:szCs w:val="28"/>
        </w:rPr>
        <w:t>р</w:t>
      </w:r>
      <w:proofErr w:type="gramEnd"/>
      <w:r w:rsidRPr="00FA4455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 w:rsidRPr="00FA4455">
        <w:rPr>
          <w:sz w:val="28"/>
          <w:szCs w:val="28"/>
        </w:rPr>
        <w:t xml:space="preserve">по головному </w:t>
      </w:r>
      <w:proofErr w:type="spellStart"/>
      <w:r w:rsidRPr="00FA4455">
        <w:rPr>
          <w:sz w:val="28"/>
          <w:szCs w:val="28"/>
        </w:rPr>
        <w:t>розпоряднику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бюджетних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коштів</w:t>
      </w:r>
      <w:proofErr w:type="spellEnd"/>
      <w:r w:rsidRPr="00FA4455">
        <w:rPr>
          <w:sz w:val="28"/>
          <w:szCs w:val="28"/>
        </w:rPr>
        <w:t xml:space="preserve"> </w:t>
      </w:r>
      <w:r>
        <w:rPr>
          <w:sz w:val="28"/>
          <w:szCs w:val="28"/>
        </w:rPr>
        <w:t>Срібнянська селищна рада</w:t>
      </w:r>
      <w:r w:rsidRPr="00FA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proofErr w:type="spellStart"/>
      <w:r w:rsidRPr="00FA4455">
        <w:rPr>
          <w:sz w:val="28"/>
          <w:szCs w:val="28"/>
        </w:rPr>
        <w:t>наступними</w:t>
      </w:r>
      <w:proofErr w:type="spellEnd"/>
      <w:r w:rsidRPr="00FA4455">
        <w:rPr>
          <w:sz w:val="28"/>
          <w:szCs w:val="28"/>
        </w:rPr>
        <w:t xml:space="preserve"> кодами </w:t>
      </w:r>
      <w:proofErr w:type="spellStart"/>
      <w:r w:rsidRPr="00FA4455">
        <w:rPr>
          <w:sz w:val="28"/>
          <w:szCs w:val="28"/>
        </w:rPr>
        <w:t>Програмної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класифікації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видатків</w:t>
      </w:r>
      <w:proofErr w:type="spellEnd"/>
      <w:r w:rsidRPr="00FA4455">
        <w:rPr>
          <w:sz w:val="28"/>
          <w:szCs w:val="28"/>
        </w:rPr>
        <w:t xml:space="preserve"> та </w:t>
      </w:r>
      <w:proofErr w:type="spellStart"/>
      <w:r w:rsidRPr="00FA4455">
        <w:rPr>
          <w:sz w:val="28"/>
          <w:szCs w:val="28"/>
        </w:rPr>
        <w:t>кредитування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місцевих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бюджетів</w:t>
      </w:r>
      <w:proofErr w:type="spellEnd"/>
      <w:r w:rsidRPr="00FA4455">
        <w:rPr>
          <w:sz w:val="28"/>
          <w:szCs w:val="28"/>
        </w:rPr>
        <w:t xml:space="preserve"> (КПКВК), </w:t>
      </w:r>
      <w:proofErr w:type="spellStart"/>
      <w:r w:rsidRPr="00FA4455">
        <w:rPr>
          <w:sz w:val="28"/>
          <w:szCs w:val="28"/>
        </w:rPr>
        <w:t>виклавши</w:t>
      </w:r>
      <w:proofErr w:type="spellEnd"/>
      <w:r w:rsidRPr="00FA4455">
        <w:rPr>
          <w:sz w:val="28"/>
          <w:szCs w:val="28"/>
        </w:rPr>
        <w:t xml:space="preserve"> їх в новій редакції: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КПКВК 0110150 «</w:t>
      </w:r>
      <w:r w:rsidRPr="00444B90">
        <w:rPr>
          <w:bCs/>
          <w:sz w:val="28"/>
          <w:szCs w:val="28"/>
        </w:rPr>
        <w:t xml:space="preserve">Організаційне, </w:t>
      </w:r>
      <w:proofErr w:type="spellStart"/>
      <w:r w:rsidRPr="00444B90">
        <w:rPr>
          <w:bCs/>
          <w:sz w:val="28"/>
          <w:szCs w:val="28"/>
        </w:rPr>
        <w:t>інформаційно-аналітичне</w:t>
      </w:r>
      <w:proofErr w:type="spellEnd"/>
      <w:r w:rsidRPr="00444B90">
        <w:rPr>
          <w:bCs/>
          <w:sz w:val="28"/>
          <w:szCs w:val="28"/>
        </w:rPr>
        <w:t xml:space="preserve"> та </w:t>
      </w:r>
      <w:proofErr w:type="spellStart"/>
      <w:r w:rsidRPr="00444B90">
        <w:rPr>
          <w:bCs/>
          <w:sz w:val="28"/>
          <w:szCs w:val="28"/>
        </w:rPr>
        <w:t>матеріально-технічне</w:t>
      </w:r>
      <w:proofErr w:type="spellEnd"/>
      <w:r w:rsidRPr="00444B90">
        <w:rPr>
          <w:bCs/>
          <w:sz w:val="28"/>
          <w:szCs w:val="28"/>
        </w:rPr>
        <w:t xml:space="preserve"> забезпечення </w:t>
      </w:r>
      <w:proofErr w:type="spellStart"/>
      <w:r w:rsidRPr="00444B90">
        <w:rPr>
          <w:bCs/>
          <w:sz w:val="28"/>
          <w:szCs w:val="28"/>
        </w:rPr>
        <w:t>діяльності</w:t>
      </w:r>
      <w:proofErr w:type="spellEnd"/>
      <w:r w:rsidRPr="00444B90">
        <w:rPr>
          <w:bCs/>
          <w:sz w:val="28"/>
          <w:szCs w:val="28"/>
        </w:rPr>
        <w:t xml:space="preserve"> </w:t>
      </w:r>
      <w:proofErr w:type="spellStart"/>
      <w:r w:rsidRPr="00444B90">
        <w:rPr>
          <w:bCs/>
          <w:sz w:val="28"/>
          <w:szCs w:val="28"/>
        </w:rPr>
        <w:t>обласної</w:t>
      </w:r>
      <w:proofErr w:type="spellEnd"/>
      <w:r w:rsidRPr="00444B90">
        <w:rPr>
          <w:bCs/>
          <w:sz w:val="28"/>
          <w:szCs w:val="28"/>
        </w:rPr>
        <w:t xml:space="preserve"> ради, </w:t>
      </w:r>
      <w:proofErr w:type="spellStart"/>
      <w:r w:rsidRPr="00444B90">
        <w:rPr>
          <w:bCs/>
          <w:sz w:val="28"/>
          <w:szCs w:val="28"/>
        </w:rPr>
        <w:t>районної</w:t>
      </w:r>
      <w:proofErr w:type="spellEnd"/>
      <w:r w:rsidRPr="00444B90">
        <w:rPr>
          <w:bCs/>
          <w:sz w:val="28"/>
          <w:szCs w:val="28"/>
        </w:rPr>
        <w:t xml:space="preserve"> ради, </w:t>
      </w:r>
      <w:proofErr w:type="spellStart"/>
      <w:r w:rsidRPr="00444B90">
        <w:rPr>
          <w:bCs/>
          <w:sz w:val="28"/>
          <w:szCs w:val="28"/>
        </w:rPr>
        <w:t>районної</w:t>
      </w:r>
      <w:proofErr w:type="spellEnd"/>
      <w:r w:rsidRPr="00444B90">
        <w:rPr>
          <w:bCs/>
          <w:sz w:val="28"/>
          <w:szCs w:val="28"/>
        </w:rPr>
        <w:t xml:space="preserve"> у </w:t>
      </w:r>
      <w:proofErr w:type="spellStart"/>
      <w:r w:rsidRPr="00444B90">
        <w:rPr>
          <w:bCs/>
          <w:sz w:val="28"/>
          <w:szCs w:val="28"/>
        </w:rPr>
        <w:t>мі</w:t>
      </w:r>
      <w:proofErr w:type="gramStart"/>
      <w:r w:rsidRPr="00444B90">
        <w:rPr>
          <w:bCs/>
          <w:sz w:val="28"/>
          <w:szCs w:val="28"/>
        </w:rPr>
        <w:t>ст</w:t>
      </w:r>
      <w:proofErr w:type="gramEnd"/>
      <w:r w:rsidRPr="00444B90">
        <w:rPr>
          <w:bCs/>
          <w:sz w:val="28"/>
          <w:szCs w:val="28"/>
        </w:rPr>
        <w:t>і</w:t>
      </w:r>
      <w:proofErr w:type="spellEnd"/>
      <w:r w:rsidRPr="00444B90">
        <w:rPr>
          <w:bCs/>
          <w:sz w:val="28"/>
          <w:szCs w:val="28"/>
        </w:rPr>
        <w:t xml:space="preserve"> ради (у разі </w:t>
      </w:r>
      <w:proofErr w:type="spellStart"/>
      <w:r w:rsidRPr="00444B90">
        <w:rPr>
          <w:bCs/>
          <w:sz w:val="28"/>
          <w:szCs w:val="28"/>
        </w:rPr>
        <w:t>її</w:t>
      </w:r>
      <w:proofErr w:type="spellEnd"/>
      <w:r w:rsidRPr="00444B90">
        <w:rPr>
          <w:bCs/>
          <w:sz w:val="28"/>
          <w:szCs w:val="28"/>
        </w:rPr>
        <w:t xml:space="preserve"> </w:t>
      </w:r>
      <w:proofErr w:type="spellStart"/>
      <w:r w:rsidRPr="00444B90">
        <w:rPr>
          <w:bCs/>
          <w:sz w:val="28"/>
          <w:szCs w:val="28"/>
        </w:rPr>
        <w:t>створення</w:t>
      </w:r>
      <w:proofErr w:type="spellEnd"/>
      <w:r w:rsidRPr="00444B90">
        <w:rPr>
          <w:bCs/>
          <w:sz w:val="28"/>
          <w:szCs w:val="28"/>
        </w:rPr>
        <w:t xml:space="preserve">), </w:t>
      </w:r>
      <w:proofErr w:type="spellStart"/>
      <w:r w:rsidRPr="00444B90">
        <w:rPr>
          <w:bCs/>
          <w:sz w:val="28"/>
          <w:szCs w:val="28"/>
        </w:rPr>
        <w:t>міської</w:t>
      </w:r>
      <w:proofErr w:type="spellEnd"/>
      <w:r w:rsidRPr="00444B90">
        <w:rPr>
          <w:bCs/>
          <w:sz w:val="28"/>
          <w:szCs w:val="28"/>
        </w:rPr>
        <w:t>, селищної, сільської рад</w:t>
      </w:r>
      <w:r>
        <w:rPr>
          <w:bCs/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bCs/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КПКВК </w:t>
      </w:r>
      <w:r>
        <w:rPr>
          <w:sz w:val="28"/>
          <w:szCs w:val="28"/>
        </w:rPr>
        <w:t>0112010 «</w:t>
      </w:r>
      <w:proofErr w:type="spellStart"/>
      <w:r w:rsidRPr="00AA606D">
        <w:rPr>
          <w:sz w:val="28"/>
          <w:szCs w:val="28"/>
        </w:rPr>
        <w:t>Багатопрофільна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стаціонарна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медична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допомога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населенню</w:t>
      </w:r>
      <w:proofErr w:type="spellEnd"/>
      <w:r>
        <w:rPr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bCs/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>
        <w:rPr>
          <w:sz w:val="28"/>
          <w:szCs w:val="28"/>
        </w:rPr>
        <w:t>КПКВК 0112152 «</w:t>
      </w:r>
      <w:proofErr w:type="spellStart"/>
      <w:r w:rsidRPr="00AA606D">
        <w:rPr>
          <w:sz w:val="28"/>
          <w:szCs w:val="28"/>
        </w:rPr>
        <w:t>Інші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програми</w:t>
      </w:r>
      <w:proofErr w:type="spellEnd"/>
      <w:r w:rsidRPr="00AA606D">
        <w:rPr>
          <w:sz w:val="28"/>
          <w:szCs w:val="28"/>
        </w:rPr>
        <w:t xml:space="preserve"> та заходи у </w:t>
      </w:r>
      <w:proofErr w:type="spellStart"/>
      <w:r w:rsidRPr="00AA606D">
        <w:rPr>
          <w:sz w:val="28"/>
          <w:szCs w:val="28"/>
        </w:rPr>
        <w:t>сфері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охорони</w:t>
      </w:r>
      <w:proofErr w:type="spellEnd"/>
      <w:r w:rsidRPr="00AA606D">
        <w:rPr>
          <w:sz w:val="28"/>
          <w:szCs w:val="28"/>
        </w:rPr>
        <w:t xml:space="preserve"> </w:t>
      </w:r>
      <w:proofErr w:type="spellStart"/>
      <w:r w:rsidRPr="00AA606D">
        <w:rPr>
          <w:sz w:val="28"/>
          <w:szCs w:val="28"/>
        </w:rPr>
        <w:t>здоров</w:t>
      </w:r>
      <w:proofErr w:type="gramStart"/>
      <w:r w:rsidRPr="00AA606D">
        <w:rPr>
          <w:sz w:val="28"/>
          <w:szCs w:val="28"/>
        </w:rPr>
        <w:t>`я</w:t>
      </w:r>
      <w:proofErr w:type="spellEnd"/>
      <w:proofErr w:type="gramEnd"/>
      <w:r>
        <w:rPr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КПКВК 0113032 «</w:t>
      </w:r>
      <w:r w:rsidRPr="00E508A8">
        <w:rPr>
          <w:sz w:val="28"/>
          <w:szCs w:val="28"/>
        </w:rPr>
        <w:t xml:space="preserve">Надання </w:t>
      </w:r>
      <w:proofErr w:type="spellStart"/>
      <w:proofErr w:type="gramStart"/>
      <w:r w:rsidRPr="00E508A8">
        <w:rPr>
          <w:sz w:val="28"/>
          <w:szCs w:val="28"/>
        </w:rPr>
        <w:t>п</w:t>
      </w:r>
      <w:proofErr w:type="gramEnd"/>
      <w:r w:rsidRPr="00E508A8">
        <w:rPr>
          <w:sz w:val="28"/>
          <w:szCs w:val="28"/>
        </w:rPr>
        <w:t>ільг</w:t>
      </w:r>
      <w:proofErr w:type="spellEnd"/>
      <w:r w:rsidRPr="00E508A8">
        <w:rPr>
          <w:sz w:val="28"/>
          <w:szCs w:val="28"/>
        </w:rPr>
        <w:t xml:space="preserve"> </w:t>
      </w:r>
      <w:proofErr w:type="spellStart"/>
      <w:r w:rsidRPr="00E508A8">
        <w:rPr>
          <w:sz w:val="28"/>
          <w:szCs w:val="28"/>
        </w:rPr>
        <w:t>окремим</w:t>
      </w:r>
      <w:proofErr w:type="spellEnd"/>
      <w:r w:rsidRPr="00E508A8">
        <w:rPr>
          <w:sz w:val="28"/>
          <w:szCs w:val="28"/>
        </w:rPr>
        <w:t xml:space="preserve"> </w:t>
      </w:r>
      <w:proofErr w:type="spellStart"/>
      <w:r w:rsidRPr="00E508A8">
        <w:rPr>
          <w:sz w:val="28"/>
          <w:szCs w:val="28"/>
        </w:rPr>
        <w:t>категоріям</w:t>
      </w:r>
      <w:proofErr w:type="spellEnd"/>
      <w:r w:rsidRPr="00E508A8">
        <w:rPr>
          <w:sz w:val="28"/>
          <w:szCs w:val="28"/>
        </w:rPr>
        <w:t xml:space="preserve"> громадян з оплати послуг </w:t>
      </w:r>
      <w:proofErr w:type="spellStart"/>
      <w:r w:rsidRPr="00E508A8">
        <w:rPr>
          <w:sz w:val="28"/>
          <w:szCs w:val="28"/>
        </w:rPr>
        <w:t>зв`язку</w:t>
      </w:r>
      <w:proofErr w:type="spellEnd"/>
      <w:r>
        <w:rPr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КПКВК 0113242 «</w:t>
      </w:r>
      <w:proofErr w:type="spellStart"/>
      <w:r w:rsidRPr="00AA606D">
        <w:rPr>
          <w:sz w:val="28"/>
          <w:szCs w:val="28"/>
        </w:rPr>
        <w:t>Інші</w:t>
      </w:r>
      <w:proofErr w:type="spellEnd"/>
      <w:r w:rsidRPr="00AA606D">
        <w:rPr>
          <w:sz w:val="28"/>
          <w:szCs w:val="28"/>
        </w:rPr>
        <w:t xml:space="preserve"> заходи у </w:t>
      </w:r>
      <w:proofErr w:type="spellStart"/>
      <w:r w:rsidRPr="00AA606D">
        <w:rPr>
          <w:sz w:val="28"/>
          <w:szCs w:val="28"/>
        </w:rPr>
        <w:t>сфері</w:t>
      </w:r>
      <w:proofErr w:type="spellEnd"/>
      <w:r w:rsidRPr="00AA606D">
        <w:rPr>
          <w:sz w:val="28"/>
          <w:szCs w:val="28"/>
        </w:rPr>
        <w:t xml:space="preserve"> </w:t>
      </w:r>
      <w:proofErr w:type="gramStart"/>
      <w:r w:rsidRPr="00AA606D">
        <w:rPr>
          <w:sz w:val="28"/>
          <w:szCs w:val="28"/>
        </w:rPr>
        <w:t>соц</w:t>
      </w:r>
      <w:proofErr w:type="gramEnd"/>
      <w:r w:rsidRPr="00AA606D">
        <w:rPr>
          <w:sz w:val="28"/>
          <w:szCs w:val="28"/>
        </w:rPr>
        <w:t xml:space="preserve">іального захисту </w:t>
      </w:r>
      <w:proofErr w:type="spellStart"/>
      <w:r w:rsidRPr="00AA606D">
        <w:rPr>
          <w:sz w:val="28"/>
          <w:szCs w:val="28"/>
        </w:rPr>
        <w:t>і</w:t>
      </w:r>
      <w:proofErr w:type="spellEnd"/>
      <w:r w:rsidRPr="00AA606D">
        <w:rPr>
          <w:sz w:val="28"/>
          <w:szCs w:val="28"/>
        </w:rPr>
        <w:t xml:space="preserve"> соціального забезпечення</w:t>
      </w:r>
      <w:r>
        <w:rPr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КПКВК 0116020 </w:t>
      </w:r>
      <w:r>
        <w:rPr>
          <w:bCs/>
          <w:sz w:val="28"/>
          <w:szCs w:val="28"/>
        </w:rPr>
        <w:t>«</w:t>
      </w:r>
      <w:r w:rsidRPr="00D06F84">
        <w:rPr>
          <w:sz w:val="28"/>
          <w:szCs w:val="28"/>
        </w:rPr>
        <w:t xml:space="preserve">Забезпечення функціонування </w:t>
      </w:r>
      <w:proofErr w:type="spellStart"/>
      <w:proofErr w:type="gramStart"/>
      <w:r w:rsidRPr="00D06F84">
        <w:rPr>
          <w:sz w:val="28"/>
          <w:szCs w:val="28"/>
        </w:rPr>
        <w:t>п</w:t>
      </w:r>
      <w:proofErr w:type="gramEnd"/>
      <w:r w:rsidRPr="00D06F84">
        <w:rPr>
          <w:sz w:val="28"/>
          <w:szCs w:val="28"/>
        </w:rPr>
        <w:t>ідприємств</w:t>
      </w:r>
      <w:proofErr w:type="spellEnd"/>
      <w:r w:rsidRPr="00D06F84">
        <w:rPr>
          <w:sz w:val="28"/>
          <w:szCs w:val="28"/>
        </w:rPr>
        <w:t xml:space="preserve">, установ та </w:t>
      </w:r>
      <w:proofErr w:type="spellStart"/>
      <w:r w:rsidRPr="00D06F84">
        <w:rPr>
          <w:sz w:val="28"/>
          <w:szCs w:val="28"/>
        </w:rPr>
        <w:t>організацій</w:t>
      </w:r>
      <w:proofErr w:type="spellEnd"/>
      <w:r w:rsidRPr="00D06F84">
        <w:rPr>
          <w:sz w:val="28"/>
          <w:szCs w:val="28"/>
        </w:rPr>
        <w:t xml:space="preserve">, що </w:t>
      </w:r>
      <w:proofErr w:type="spellStart"/>
      <w:r w:rsidRPr="00D06F84">
        <w:rPr>
          <w:sz w:val="28"/>
          <w:szCs w:val="28"/>
        </w:rPr>
        <w:t>виробляють</w:t>
      </w:r>
      <w:proofErr w:type="spellEnd"/>
      <w:r w:rsidRPr="00D06F84">
        <w:rPr>
          <w:sz w:val="28"/>
          <w:szCs w:val="28"/>
        </w:rPr>
        <w:t xml:space="preserve">, </w:t>
      </w:r>
      <w:proofErr w:type="spellStart"/>
      <w:r w:rsidRPr="00D06F84">
        <w:rPr>
          <w:sz w:val="28"/>
          <w:szCs w:val="28"/>
        </w:rPr>
        <w:t>виконують</w:t>
      </w:r>
      <w:proofErr w:type="spellEnd"/>
      <w:r w:rsidRPr="00D06F84">
        <w:rPr>
          <w:sz w:val="28"/>
          <w:szCs w:val="28"/>
        </w:rPr>
        <w:t xml:space="preserve"> та/</w:t>
      </w:r>
      <w:proofErr w:type="spellStart"/>
      <w:r w:rsidRPr="00D06F84">
        <w:rPr>
          <w:sz w:val="28"/>
          <w:szCs w:val="28"/>
        </w:rPr>
        <w:t>або</w:t>
      </w:r>
      <w:proofErr w:type="spellEnd"/>
      <w:r w:rsidRPr="00D06F84">
        <w:rPr>
          <w:sz w:val="28"/>
          <w:szCs w:val="28"/>
        </w:rPr>
        <w:t xml:space="preserve"> </w:t>
      </w:r>
      <w:proofErr w:type="spellStart"/>
      <w:r w:rsidRPr="00D06F84">
        <w:rPr>
          <w:sz w:val="28"/>
          <w:szCs w:val="28"/>
        </w:rPr>
        <w:t>надають</w:t>
      </w:r>
      <w:proofErr w:type="spellEnd"/>
      <w:r w:rsidRPr="00D06F84">
        <w:rPr>
          <w:sz w:val="28"/>
          <w:szCs w:val="28"/>
        </w:rPr>
        <w:t xml:space="preserve"> </w:t>
      </w:r>
      <w:proofErr w:type="spellStart"/>
      <w:r w:rsidRPr="00D06F84">
        <w:rPr>
          <w:sz w:val="28"/>
          <w:szCs w:val="28"/>
        </w:rPr>
        <w:t>житлово-комунальні</w:t>
      </w:r>
      <w:proofErr w:type="spellEnd"/>
      <w:r w:rsidRPr="00D06F84">
        <w:rPr>
          <w:sz w:val="28"/>
          <w:szCs w:val="28"/>
        </w:rPr>
        <w:t xml:space="preserve"> </w:t>
      </w:r>
      <w:proofErr w:type="spellStart"/>
      <w:r w:rsidRPr="00D06F84"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bCs/>
          <w:sz w:val="28"/>
          <w:szCs w:val="28"/>
        </w:rPr>
        <w:t xml:space="preserve">КПКВК </w:t>
      </w:r>
      <w:r>
        <w:rPr>
          <w:sz w:val="28"/>
          <w:szCs w:val="28"/>
        </w:rPr>
        <w:t>0118110 «</w:t>
      </w:r>
      <w:r w:rsidRPr="00ED47C2">
        <w:rPr>
          <w:sz w:val="28"/>
          <w:szCs w:val="28"/>
        </w:rPr>
        <w:t xml:space="preserve">Заходи </w:t>
      </w:r>
      <w:proofErr w:type="spellStart"/>
      <w:r w:rsidRPr="00ED47C2">
        <w:rPr>
          <w:sz w:val="28"/>
          <w:szCs w:val="28"/>
        </w:rPr>
        <w:t>із</w:t>
      </w:r>
      <w:proofErr w:type="spellEnd"/>
      <w:r w:rsidRPr="00ED47C2">
        <w:rPr>
          <w:sz w:val="28"/>
          <w:szCs w:val="28"/>
        </w:rPr>
        <w:t xml:space="preserve"> </w:t>
      </w:r>
      <w:proofErr w:type="spellStart"/>
      <w:r w:rsidRPr="00ED47C2">
        <w:rPr>
          <w:sz w:val="28"/>
          <w:szCs w:val="28"/>
        </w:rPr>
        <w:t>запобігання</w:t>
      </w:r>
      <w:proofErr w:type="spellEnd"/>
      <w:r w:rsidRPr="00ED47C2">
        <w:rPr>
          <w:sz w:val="28"/>
          <w:szCs w:val="28"/>
        </w:rPr>
        <w:t xml:space="preserve"> та </w:t>
      </w:r>
      <w:proofErr w:type="spellStart"/>
      <w:proofErr w:type="gramStart"/>
      <w:r w:rsidRPr="00ED47C2">
        <w:rPr>
          <w:sz w:val="28"/>
          <w:szCs w:val="28"/>
        </w:rPr>
        <w:t>л</w:t>
      </w:r>
      <w:proofErr w:type="gramEnd"/>
      <w:r w:rsidRPr="00ED47C2">
        <w:rPr>
          <w:sz w:val="28"/>
          <w:szCs w:val="28"/>
        </w:rPr>
        <w:t>іквідації</w:t>
      </w:r>
      <w:proofErr w:type="spellEnd"/>
      <w:r w:rsidRPr="00ED47C2">
        <w:rPr>
          <w:sz w:val="28"/>
          <w:szCs w:val="28"/>
        </w:rPr>
        <w:t xml:space="preserve"> </w:t>
      </w:r>
      <w:proofErr w:type="spellStart"/>
      <w:r w:rsidRPr="00ED47C2">
        <w:rPr>
          <w:sz w:val="28"/>
          <w:szCs w:val="28"/>
        </w:rPr>
        <w:t>надзвичайних</w:t>
      </w:r>
      <w:proofErr w:type="spellEnd"/>
      <w:r w:rsidRPr="00ED47C2">
        <w:rPr>
          <w:sz w:val="28"/>
          <w:szCs w:val="28"/>
        </w:rPr>
        <w:t xml:space="preserve"> </w:t>
      </w:r>
      <w:proofErr w:type="spellStart"/>
      <w:r w:rsidRPr="00ED47C2">
        <w:rPr>
          <w:sz w:val="28"/>
          <w:szCs w:val="28"/>
        </w:rPr>
        <w:t>ситуацій</w:t>
      </w:r>
      <w:proofErr w:type="spellEnd"/>
      <w:r w:rsidRPr="00ED47C2">
        <w:rPr>
          <w:sz w:val="28"/>
          <w:szCs w:val="28"/>
        </w:rPr>
        <w:t xml:space="preserve"> та </w:t>
      </w:r>
      <w:proofErr w:type="spellStart"/>
      <w:r w:rsidRPr="00ED47C2">
        <w:rPr>
          <w:sz w:val="28"/>
          <w:szCs w:val="28"/>
        </w:rPr>
        <w:t>наслідків</w:t>
      </w:r>
      <w:proofErr w:type="spellEnd"/>
      <w:r w:rsidRPr="00ED47C2">
        <w:rPr>
          <w:sz w:val="28"/>
          <w:szCs w:val="28"/>
        </w:rPr>
        <w:t xml:space="preserve"> </w:t>
      </w:r>
      <w:proofErr w:type="spellStart"/>
      <w:r w:rsidRPr="00ED47C2">
        <w:rPr>
          <w:sz w:val="28"/>
          <w:szCs w:val="28"/>
        </w:rPr>
        <w:t>стихійного</w:t>
      </w:r>
      <w:proofErr w:type="spellEnd"/>
      <w:r w:rsidRPr="00ED47C2">
        <w:rPr>
          <w:sz w:val="28"/>
          <w:szCs w:val="28"/>
        </w:rPr>
        <w:t xml:space="preserve"> лиха</w:t>
      </w:r>
      <w:r>
        <w:rPr>
          <w:sz w:val="28"/>
          <w:szCs w:val="28"/>
        </w:rPr>
        <w:t>».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Затвердити</w:t>
      </w:r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паспорт</w:t>
      </w:r>
      <w:r>
        <w:rPr>
          <w:sz w:val="28"/>
          <w:szCs w:val="28"/>
        </w:rPr>
        <w:t>и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бюджетн</w:t>
      </w:r>
      <w:r>
        <w:rPr>
          <w:sz w:val="28"/>
          <w:szCs w:val="28"/>
        </w:rPr>
        <w:t>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програм</w:t>
      </w:r>
      <w:proofErr w:type="spellEnd"/>
      <w:r w:rsidRPr="00FA4455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A4455">
        <w:rPr>
          <w:sz w:val="28"/>
          <w:szCs w:val="28"/>
        </w:rPr>
        <w:t> </w:t>
      </w:r>
      <w:proofErr w:type="spellStart"/>
      <w:proofErr w:type="gramStart"/>
      <w:r w:rsidRPr="00FA4455">
        <w:rPr>
          <w:sz w:val="28"/>
          <w:szCs w:val="28"/>
        </w:rPr>
        <w:t>р</w:t>
      </w:r>
      <w:proofErr w:type="gramEnd"/>
      <w:r w:rsidRPr="00FA4455"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r w:rsidRPr="00FA4455">
        <w:rPr>
          <w:sz w:val="28"/>
          <w:szCs w:val="28"/>
        </w:rPr>
        <w:t xml:space="preserve">по головному </w:t>
      </w:r>
      <w:proofErr w:type="spellStart"/>
      <w:r w:rsidRPr="00FA4455">
        <w:rPr>
          <w:sz w:val="28"/>
          <w:szCs w:val="28"/>
        </w:rPr>
        <w:t>розпоряднику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бюджетних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коштів</w:t>
      </w:r>
      <w:proofErr w:type="spellEnd"/>
      <w:r w:rsidRPr="00FA4455">
        <w:rPr>
          <w:sz w:val="28"/>
          <w:szCs w:val="28"/>
        </w:rPr>
        <w:t xml:space="preserve"> </w:t>
      </w:r>
      <w:r>
        <w:rPr>
          <w:sz w:val="28"/>
          <w:szCs w:val="28"/>
        </w:rPr>
        <w:t>Срібнянська селищна рада</w:t>
      </w:r>
      <w:r w:rsidRPr="00FA44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proofErr w:type="spellStart"/>
      <w:r w:rsidRPr="00FA4455">
        <w:rPr>
          <w:sz w:val="28"/>
          <w:szCs w:val="28"/>
        </w:rPr>
        <w:t>наступними</w:t>
      </w:r>
      <w:proofErr w:type="spellEnd"/>
      <w:r w:rsidRPr="00FA4455">
        <w:rPr>
          <w:sz w:val="28"/>
          <w:szCs w:val="28"/>
        </w:rPr>
        <w:t xml:space="preserve"> кодами </w:t>
      </w:r>
      <w:proofErr w:type="spellStart"/>
      <w:r w:rsidRPr="00FA4455">
        <w:rPr>
          <w:sz w:val="28"/>
          <w:szCs w:val="28"/>
        </w:rPr>
        <w:t>Програмної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класифікації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видатків</w:t>
      </w:r>
      <w:proofErr w:type="spellEnd"/>
      <w:r w:rsidRPr="00FA4455">
        <w:rPr>
          <w:sz w:val="28"/>
          <w:szCs w:val="28"/>
        </w:rPr>
        <w:t xml:space="preserve"> та </w:t>
      </w:r>
      <w:proofErr w:type="spellStart"/>
      <w:r w:rsidRPr="00FA4455">
        <w:rPr>
          <w:sz w:val="28"/>
          <w:szCs w:val="28"/>
        </w:rPr>
        <w:t>кредитування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місцевих</w:t>
      </w:r>
      <w:proofErr w:type="spellEnd"/>
      <w:r w:rsidRPr="00FA4455">
        <w:rPr>
          <w:sz w:val="28"/>
          <w:szCs w:val="28"/>
        </w:rPr>
        <w:t xml:space="preserve"> </w:t>
      </w:r>
      <w:proofErr w:type="spellStart"/>
      <w:r w:rsidRPr="00FA4455">
        <w:rPr>
          <w:sz w:val="28"/>
          <w:szCs w:val="28"/>
        </w:rPr>
        <w:t>бюджетів</w:t>
      </w:r>
      <w:proofErr w:type="spellEnd"/>
      <w:r w:rsidRPr="00FA4455">
        <w:rPr>
          <w:sz w:val="28"/>
          <w:szCs w:val="28"/>
        </w:rPr>
        <w:t xml:space="preserve"> (КПКВК)</w:t>
      </w:r>
      <w:r>
        <w:rPr>
          <w:sz w:val="28"/>
          <w:szCs w:val="28"/>
        </w:rPr>
        <w:t>: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КПКВК </w:t>
      </w:r>
      <w:r w:rsidRPr="00344B1E">
        <w:rPr>
          <w:sz w:val="28"/>
          <w:szCs w:val="28"/>
        </w:rPr>
        <w:t xml:space="preserve">0116071 </w:t>
      </w:r>
      <w:r>
        <w:rPr>
          <w:sz w:val="28"/>
          <w:szCs w:val="28"/>
        </w:rPr>
        <w:t>«</w:t>
      </w:r>
      <w:proofErr w:type="spellStart"/>
      <w:r w:rsidRPr="00344B1E">
        <w:rPr>
          <w:bCs/>
          <w:sz w:val="28"/>
          <w:szCs w:val="28"/>
        </w:rPr>
        <w:t>Відшкодування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proofErr w:type="gramStart"/>
      <w:r w:rsidRPr="00344B1E">
        <w:rPr>
          <w:bCs/>
          <w:sz w:val="28"/>
          <w:szCs w:val="28"/>
        </w:rPr>
        <w:t>р</w:t>
      </w:r>
      <w:proofErr w:type="gramEnd"/>
      <w:r w:rsidRPr="00344B1E">
        <w:rPr>
          <w:bCs/>
          <w:sz w:val="28"/>
          <w:szCs w:val="28"/>
        </w:rPr>
        <w:t>ізниці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між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розміром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ціни</w:t>
      </w:r>
      <w:proofErr w:type="spellEnd"/>
      <w:r w:rsidRPr="00344B1E">
        <w:rPr>
          <w:bCs/>
          <w:sz w:val="28"/>
          <w:szCs w:val="28"/>
        </w:rPr>
        <w:t xml:space="preserve"> (тарифу) на </w:t>
      </w:r>
      <w:proofErr w:type="spellStart"/>
      <w:r w:rsidRPr="00344B1E">
        <w:rPr>
          <w:bCs/>
          <w:sz w:val="28"/>
          <w:szCs w:val="28"/>
        </w:rPr>
        <w:t>теплову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енергію</w:t>
      </w:r>
      <w:proofErr w:type="spellEnd"/>
      <w:r w:rsidRPr="00344B1E">
        <w:rPr>
          <w:bCs/>
          <w:sz w:val="28"/>
          <w:szCs w:val="28"/>
        </w:rPr>
        <w:t xml:space="preserve">, у тому </w:t>
      </w:r>
      <w:proofErr w:type="spellStart"/>
      <w:r w:rsidRPr="00344B1E">
        <w:rPr>
          <w:bCs/>
          <w:sz w:val="28"/>
          <w:szCs w:val="28"/>
        </w:rPr>
        <w:t>числі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її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виробництво</w:t>
      </w:r>
      <w:proofErr w:type="spellEnd"/>
      <w:r w:rsidRPr="00344B1E">
        <w:rPr>
          <w:bCs/>
          <w:sz w:val="28"/>
          <w:szCs w:val="28"/>
        </w:rPr>
        <w:t xml:space="preserve">, </w:t>
      </w:r>
      <w:proofErr w:type="spellStart"/>
      <w:r w:rsidRPr="00344B1E">
        <w:rPr>
          <w:bCs/>
          <w:sz w:val="28"/>
          <w:szCs w:val="28"/>
        </w:rPr>
        <w:t>транспортування</w:t>
      </w:r>
      <w:proofErr w:type="spellEnd"/>
      <w:r w:rsidRPr="00344B1E">
        <w:rPr>
          <w:bCs/>
          <w:sz w:val="28"/>
          <w:szCs w:val="28"/>
        </w:rPr>
        <w:t xml:space="preserve"> та </w:t>
      </w:r>
      <w:proofErr w:type="spellStart"/>
      <w:r w:rsidRPr="00344B1E">
        <w:rPr>
          <w:bCs/>
          <w:sz w:val="28"/>
          <w:szCs w:val="28"/>
        </w:rPr>
        <w:t>постачання</w:t>
      </w:r>
      <w:proofErr w:type="spellEnd"/>
      <w:r w:rsidRPr="00344B1E">
        <w:rPr>
          <w:bCs/>
          <w:sz w:val="28"/>
          <w:szCs w:val="28"/>
        </w:rPr>
        <w:t xml:space="preserve">, </w:t>
      </w:r>
      <w:proofErr w:type="spellStart"/>
      <w:r w:rsidRPr="00344B1E">
        <w:rPr>
          <w:bCs/>
          <w:sz w:val="28"/>
          <w:szCs w:val="28"/>
        </w:rPr>
        <w:t>комунальні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послуги</w:t>
      </w:r>
      <w:proofErr w:type="spellEnd"/>
      <w:r w:rsidRPr="00344B1E">
        <w:rPr>
          <w:bCs/>
          <w:sz w:val="28"/>
          <w:szCs w:val="28"/>
        </w:rPr>
        <w:t xml:space="preserve">, що </w:t>
      </w:r>
      <w:proofErr w:type="spellStart"/>
      <w:r w:rsidRPr="00344B1E">
        <w:rPr>
          <w:bCs/>
          <w:sz w:val="28"/>
          <w:szCs w:val="28"/>
        </w:rPr>
        <w:t>затверджувалися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або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погоджувалися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рішенням</w:t>
      </w:r>
      <w:proofErr w:type="spellEnd"/>
      <w:r w:rsidRPr="00344B1E">
        <w:rPr>
          <w:bCs/>
          <w:sz w:val="28"/>
          <w:szCs w:val="28"/>
        </w:rPr>
        <w:t xml:space="preserve"> місцевого органу </w:t>
      </w:r>
      <w:proofErr w:type="spellStart"/>
      <w:r w:rsidRPr="00344B1E">
        <w:rPr>
          <w:bCs/>
          <w:sz w:val="28"/>
          <w:szCs w:val="28"/>
        </w:rPr>
        <w:t>виконавчої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влади</w:t>
      </w:r>
      <w:proofErr w:type="spellEnd"/>
      <w:r w:rsidRPr="00344B1E">
        <w:rPr>
          <w:bCs/>
          <w:sz w:val="28"/>
          <w:szCs w:val="28"/>
        </w:rPr>
        <w:t xml:space="preserve"> та органу місцевого самоврядування, та </w:t>
      </w:r>
      <w:proofErr w:type="spellStart"/>
      <w:r w:rsidRPr="00344B1E">
        <w:rPr>
          <w:bCs/>
          <w:sz w:val="28"/>
          <w:szCs w:val="28"/>
        </w:rPr>
        <w:t>розміром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економічно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обґрунтованих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витрат</w:t>
      </w:r>
      <w:proofErr w:type="spellEnd"/>
      <w:r w:rsidRPr="00344B1E">
        <w:rPr>
          <w:bCs/>
          <w:sz w:val="28"/>
          <w:szCs w:val="28"/>
        </w:rPr>
        <w:t xml:space="preserve"> на їх </w:t>
      </w:r>
      <w:proofErr w:type="spellStart"/>
      <w:r w:rsidRPr="00344B1E">
        <w:rPr>
          <w:bCs/>
          <w:sz w:val="28"/>
          <w:szCs w:val="28"/>
        </w:rPr>
        <w:t>виробництво</w:t>
      </w:r>
      <w:proofErr w:type="spellEnd"/>
      <w:r w:rsidRPr="00344B1E">
        <w:rPr>
          <w:bCs/>
          <w:sz w:val="28"/>
          <w:szCs w:val="28"/>
        </w:rPr>
        <w:t xml:space="preserve"> (надання)</w:t>
      </w:r>
      <w:r>
        <w:rPr>
          <w:bCs/>
          <w:sz w:val="28"/>
          <w:szCs w:val="28"/>
        </w:rPr>
        <w:t>»;</w:t>
      </w:r>
    </w:p>
    <w:p w:rsidR="00DC4FA2" w:rsidRDefault="00DC4FA2" w:rsidP="00DC4FA2">
      <w:pPr>
        <w:ind w:firstLine="567"/>
        <w:jc w:val="both"/>
        <w:rPr>
          <w:bCs/>
          <w:sz w:val="28"/>
          <w:szCs w:val="28"/>
        </w:rPr>
      </w:pPr>
    </w:p>
    <w:p w:rsidR="00DC4FA2" w:rsidRPr="00344B1E" w:rsidRDefault="00DC4FA2" w:rsidP="00DC4FA2">
      <w:pPr>
        <w:ind w:firstLine="567"/>
        <w:jc w:val="both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 xml:space="preserve">2.2. КПКВК </w:t>
      </w:r>
      <w:r w:rsidRPr="00344B1E">
        <w:rPr>
          <w:bCs/>
          <w:sz w:val="28"/>
          <w:szCs w:val="28"/>
        </w:rPr>
        <w:t>0117670 «</w:t>
      </w:r>
      <w:proofErr w:type="spellStart"/>
      <w:r w:rsidRPr="00344B1E">
        <w:rPr>
          <w:bCs/>
          <w:sz w:val="28"/>
          <w:szCs w:val="28"/>
        </w:rPr>
        <w:t>Внески</w:t>
      </w:r>
      <w:proofErr w:type="spellEnd"/>
      <w:r w:rsidRPr="00344B1E">
        <w:rPr>
          <w:bCs/>
          <w:sz w:val="28"/>
          <w:szCs w:val="28"/>
        </w:rPr>
        <w:t xml:space="preserve"> до </w:t>
      </w:r>
      <w:proofErr w:type="gramStart"/>
      <w:r w:rsidRPr="00344B1E">
        <w:rPr>
          <w:bCs/>
          <w:sz w:val="28"/>
          <w:szCs w:val="28"/>
        </w:rPr>
        <w:t>статутного</w:t>
      </w:r>
      <w:proofErr w:type="gram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капіталу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суб`єктів</w:t>
      </w:r>
      <w:proofErr w:type="spellEnd"/>
      <w:r w:rsidRPr="00344B1E">
        <w:rPr>
          <w:bCs/>
          <w:sz w:val="28"/>
          <w:szCs w:val="28"/>
        </w:rPr>
        <w:t xml:space="preserve"> </w:t>
      </w:r>
      <w:proofErr w:type="spellStart"/>
      <w:r w:rsidRPr="00344B1E">
        <w:rPr>
          <w:bCs/>
          <w:sz w:val="28"/>
          <w:szCs w:val="28"/>
        </w:rPr>
        <w:t>господарювання</w:t>
      </w:r>
      <w:proofErr w:type="spellEnd"/>
      <w:r>
        <w:rPr>
          <w:bCs/>
          <w:sz w:val="28"/>
          <w:szCs w:val="28"/>
        </w:rPr>
        <w:t>».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Pr="00863EF5" w:rsidRDefault="00DC4FA2" w:rsidP="00863E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3.</w:t>
      </w:r>
      <w:r w:rsidRPr="00786C9A">
        <w:rPr>
          <w:sz w:val="28"/>
          <w:szCs w:val="28"/>
        </w:rPr>
        <w:t xml:space="preserve">  </w:t>
      </w:r>
      <w:r w:rsidRPr="00095D0B">
        <w:rPr>
          <w:sz w:val="28"/>
          <w:szCs w:val="28"/>
        </w:rPr>
        <w:t xml:space="preserve">Контроль за </w:t>
      </w:r>
      <w:proofErr w:type="spellStart"/>
      <w:r w:rsidRPr="00095D0B">
        <w:rPr>
          <w:sz w:val="28"/>
          <w:szCs w:val="28"/>
        </w:rPr>
        <w:t>виконанням</w:t>
      </w:r>
      <w:proofErr w:type="spellEnd"/>
      <w:r w:rsidRPr="00095D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 w:rsidRPr="00095D0B"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</w:t>
      </w:r>
      <w:r w:rsidRPr="00095D0B">
        <w:rPr>
          <w:sz w:val="28"/>
          <w:szCs w:val="28"/>
        </w:rPr>
        <w:t>.</w:t>
      </w:r>
    </w:p>
    <w:p w:rsidR="00DC4FA2" w:rsidRDefault="00DC4FA2" w:rsidP="00DC4FA2">
      <w:pPr>
        <w:ind w:firstLine="567"/>
        <w:jc w:val="both"/>
        <w:rPr>
          <w:sz w:val="28"/>
          <w:szCs w:val="28"/>
        </w:rPr>
      </w:pPr>
    </w:p>
    <w:p w:rsidR="00DC4FA2" w:rsidRDefault="00DC4FA2" w:rsidP="00DC4FA2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C4FA2" w:rsidRPr="0089593F" w:rsidRDefault="00DC4FA2" w:rsidP="00DC4FA2">
      <w:pPr>
        <w:pStyle w:val="ab"/>
        <w:jc w:val="both"/>
        <w:rPr>
          <w:lang w:val="uk-UA"/>
        </w:rPr>
      </w:pPr>
      <w:r w:rsidRPr="00F84284">
        <w:rPr>
          <w:rFonts w:ascii="Times New Roman" w:hAnsi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/>
          <w:b/>
          <w:sz w:val="28"/>
          <w:szCs w:val="28"/>
          <w:lang w:val="uk-UA"/>
        </w:rPr>
        <w:t>лищний голова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F8428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Олена ПАНЧЕНКО </w:t>
      </w:r>
    </w:p>
    <w:p w:rsidR="00D26C09" w:rsidRDefault="00D26C09" w:rsidP="00DC4FA2">
      <w:pPr>
        <w:jc w:val="both"/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74" w:rsidRDefault="00326174" w:rsidP="00C9463F">
      <w:r>
        <w:separator/>
      </w:r>
    </w:p>
  </w:endnote>
  <w:endnote w:type="continuationSeparator" w:id="0">
    <w:p w:rsidR="00326174" w:rsidRDefault="0032617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74" w:rsidRDefault="00326174" w:rsidP="00C9463F">
      <w:r>
        <w:separator/>
      </w:r>
    </w:p>
  </w:footnote>
  <w:footnote w:type="continuationSeparator" w:id="0">
    <w:p w:rsidR="00326174" w:rsidRDefault="0032617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CB3A65">
        <w:pPr>
          <w:pStyle w:val="af3"/>
          <w:jc w:val="center"/>
        </w:pPr>
        <w:fldSimple w:instr=" PAGE   \* MERGEFORMAT ">
          <w:r w:rsidR="00863EF5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6F18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174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548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3EF5"/>
    <w:rsid w:val="008641FE"/>
    <w:rsid w:val="0086454D"/>
    <w:rsid w:val="008645D4"/>
    <w:rsid w:val="00865490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3A65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4FA2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2ED80-29B2-4810-A058-E337DE9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2025-03-06T13:50:00Z</cp:lastPrinted>
  <dcterms:created xsi:type="dcterms:W3CDTF">2025-03-12T08:21:00Z</dcterms:created>
  <dcterms:modified xsi:type="dcterms:W3CDTF">2025-03-12T08:21:00Z</dcterms:modified>
</cp:coreProperties>
</file>